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6F" w:rsidRDefault="0008406F" w:rsidP="0008406F">
      <w:pPr>
        <w:jc w:val="center"/>
        <w:rPr>
          <w:rFonts w:ascii="Arial" w:hAnsi="Arial" w:cs="Arial"/>
          <w:b/>
          <w:bCs/>
          <w:color w:val="1F497D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1F497D"/>
          <w:sz w:val="28"/>
          <w:szCs w:val="28"/>
          <w:lang w:val="es-ES"/>
        </w:rPr>
        <w:t>P</w:t>
      </w:r>
      <w:r w:rsidR="00874C73" w:rsidRPr="0008406F">
        <w:rPr>
          <w:rFonts w:ascii="Arial" w:hAnsi="Arial" w:cs="Arial"/>
          <w:b/>
          <w:bCs/>
          <w:color w:val="1F497D"/>
          <w:sz w:val="28"/>
          <w:szCs w:val="28"/>
          <w:lang w:val="es-ES"/>
        </w:rPr>
        <w:t xml:space="preserve">agos </w:t>
      </w:r>
      <w:r>
        <w:rPr>
          <w:rFonts w:ascii="Arial" w:hAnsi="Arial" w:cs="Arial"/>
          <w:b/>
          <w:bCs/>
          <w:color w:val="1F497D"/>
          <w:sz w:val="28"/>
          <w:szCs w:val="28"/>
          <w:lang w:val="es-ES"/>
        </w:rPr>
        <w:t>del programa e5cinco</w:t>
      </w:r>
    </w:p>
    <w:p w:rsidR="0008406F" w:rsidRDefault="0008406F" w:rsidP="0008406F">
      <w:pPr>
        <w:jc w:val="center"/>
        <w:rPr>
          <w:rFonts w:ascii="Arial" w:hAnsi="Arial" w:cs="Arial"/>
          <w:b/>
          <w:bCs/>
          <w:color w:val="1F497D"/>
          <w:sz w:val="28"/>
          <w:szCs w:val="28"/>
          <w:lang w:val="es-ES"/>
        </w:rPr>
      </w:pPr>
    </w:p>
    <w:p w:rsidR="0008406F" w:rsidRPr="0008406F" w:rsidRDefault="0008406F" w:rsidP="0008406F">
      <w:pPr>
        <w:jc w:val="both"/>
        <w:rPr>
          <w:rFonts w:ascii="Arial" w:hAnsi="Arial" w:cs="Arial"/>
          <w:bCs/>
          <w:color w:val="1F497D"/>
          <w:sz w:val="28"/>
          <w:szCs w:val="28"/>
          <w:lang w:val="es-ES"/>
        </w:rPr>
      </w:pPr>
      <w:r w:rsidRPr="0008406F">
        <w:rPr>
          <w:rFonts w:ascii="Arial" w:hAnsi="Arial" w:cs="Arial"/>
          <w:bCs/>
          <w:color w:val="1F497D"/>
          <w:sz w:val="28"/>
          <w:szCs w:val="28"/>
          <w:lang w:val="es-ES"/>
        </w:rPr>
        <w:t>Los p</w:t>
      </w:r>
      <w:r w:rsidRPr="0008406F">
        <w:rPr>
          <w:rFonts w:ascii="Arial" w:hAnsi="Arial" w:cs="Arial"/>
          <w:bCs/>
          <w:color w:val="1F497D"/>
          <w:sz w:val="28"/>
          <w:szCs w:val="28"/>
          <w:lang w:val="es-ES"/>
        </w:rPr>
        <w:t>agos que se efectúen relacionados con el programa e5cinco</w:t>
      </w:r>
      <w:proofErr w:type="gramStart"/>
      <w:r w:rsidRPr="0008406F">
        <w:rPr>
          <w:rFonts w:ascii="Arial" w:hAnsi="Arial" w:cs="Arial"/>
          <w:bCs/>
          <w:color w:val="1F497D"/>
          <w:sz w:val="28"/>
          <w:szCs w:val="28"/>
          <w:lang w:val="es-ES"/>
        </w:rPr>
        <w:t>,</w:t>
      </w:r>
      <w:r w:rsidRPr="0008406F">
        <w:rPr>
          <w:rFonts w:ascii="Arial" w:hAnsi="Arial" w:cs="Arial"/>
          <w:bCs/>
          <w:color w:val="1F497D"/>
          <w:sz w:val="28"/>
          <w:szCs w:val="28"/>
          <w:lang w:val="es-ES"/>
        </w:rPr>
        <w:t xml:space="preserve"> </w:t>
      </w:r>
      <w:r w:rsidR="00874C73" w:rsidRPr="0008406F">
        <w:rPr>
          <w:rFonts w:ascii="Arial" w:hAnsi="Arial" w:cs="Arial"/>
          <w:bCs/>
          <w:color w:val="1F497D"/>
          <w:sz w:val="28"/>
          <w:szCs w:val="28"/>
          <w:lang w:val="es-ES"/>
        </w:rPr>
        <w:t xml:space="preserve"> que</w:t>
      </w:r>
      <w:proofErr w:type="gramEnd"/>
      <w:r w:rsidR="00874C73" w:rsidRPr="0008406F">
        <w:rPr>
          <w:rFonts w:ascii="Arial" w:hAnsi="Arial" w:cs="Arial"/>
          <w:bCs/>
          <w:color w:val="1F497D"/>
          <w:sz w:val="28"/>
          <w:szCs w:val="28"/>
          <w:lang w:val="es-ES"/>
        </w:rPr>
        <w:t xml:space="preserve"> se hacen a la diferentes dependencias, tendrán su CFDI correspondiente, el cual lo emite el SAT a través del repositorio fiscal de los contribuyentes.</w:t>
      </w:r>
    </w:p>
    <w:p w:rsidR="0008406F" w:rsidRPr="0008406F" w:rsidRDefault="0008406F" w:rsidP="0008406F">
      <w:pPr>
        <w:jc w:val="both"/>
        <w:rPr>
          <w:rFonts w:ascii="Arial" w:hAnsi="Arial" w:cs="Arial"/>
          <w:bCs/>
          <w:color w:val="1F497D"/>
          <w:sz w:val="28"/>
          <w:szCs w:val="28"/>
          <w:lang w:val="es-ES"/>
        </w:rPr>
      </w:pPr>
    </w:p>
    <w:p w:rsidR="00D20B45" w:rsidRPr="0008406F" w:rsidRDefault="0008406F" w:rsidP="0008406F">
      <w:pPr>
        <w:jc w:val="both"/>
      </w:pPr>
      <w:r w:rsidRPr="0008406F">
        <w:rPr>
          <w:rFonts w:ascii="Arial" w:hAnsi="Arial" w:cs="Arial"/>
          <w:bCs/>
          <w:color w:val="1F497D"/>
          <w:sz w:val="28"/>
          <w:szCs w:val="28"/>
          <w:lang w:val="es-ES"/>
        </w:rPr>
        <w:t xml:space="preserve">Se </w:t>
      </w:r>
      <w:r w:rsidR="00874C73" w:rsidRPr="0008406F">
        <w:rPr>
          <w:rFonts w:ascii="Arial" w:hAnsi="Arial" w:cs="Arial"/>
          <w:bCs/>
          <w:color w:val="1F497D"/>
          <w:sz w:val="28"/>
          <w:szCs w:val="28"/>
          <w:lang w:val="es-ES"/>
        </w:rPr>
        <w:t>Anex</w:t>
      </w:r>
      <w:r w:rsidRPr="0008406F">
        <w:rPr>
          <w:rFonts w:ascii="Arial" w:hAnsi="Arial" w:cs="Arial"/>
          <w:bCs/>
          <w:color w:val="1F497D"/>
          <w:sz w:val="28"/>
          <w:szCs w:val="28"/>
          <w:lang w:val="es-ES"/>
        </w:rPr>
        <w:t xml:space="preserve">a </w:t>
      </w:r>
      <w:r w:rsidR="00874C73" w:rsidRPr="0008406F">
        <w:rPr>
          <w:rFonts w:ascii="Arial" w:hAnsi="Arial" w:cs="Arial"/>
          <w:bCs/>
          <w:color w:val="1F497D"/>
          <w:sz w:val="28"/>
          <w:szCs w:val="28"/>
          <w:lang w:val="es-ES"/>
        </w:rPr>
        <w:t xml:space="preserve">relación de las dependencias </w:t>
      </w:r>
      <w:bookmarkStart w:id="0" w:name="_GoBack"/>
      <w:bookmarkEnd w:id="0"/>
      <w:r w:rsidR="00874C73" w:rsidRPr="0008406F">
        <w:rPr>
          <w:rFonts w:ascii="Arial" w:hAnsi="Arial" w:cs="Arial"/>
          <w:bCs/>
          <w:color w:val="1F497D"/>
          <w:sz w:val="28"/>
          <w:szCs w:val="28"/>
          <w:lang w:val="es-ES"/>
        </w:rPr>
        <w:t>a las cuales se les puede realizar pagos</w:t>
      </w:r>
      <w:r w:rsidR="00874C73" w:rsidRPr="0008406F">
        <w:rPr>
          <w:rFonts w:ascii="Calibri" w:hAnsi="Calibri" w:cs="Segoe UI"/>
          <w:bCs/>
          <w:color w:val="1F497D"/>
          <w:sz w:val="28"/>
          <w:szCs w:val="28"/>
          <w:lang w:val="es-ES"/>
        </w:rPr>
        <w:t>.</w:t>
      </w:r>
    </w:p>
    <w:sectPr w:rsidR="00D20B45" w:rsidRPr="0008406F" w:rsidSect="000824EF"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73"/>
    <w:rsid w:val="000824EF"/>
    <w:rsid w:val="0008406F"/>
    <w:rsid w:val="00874C73"/>
    <w:rsid w:val="00D2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51B57-9F12-42E8-9496-EF9D74F9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RETTER</cp:lastModifiedBy>
  <cp:revision>2</cp:revision>
  <dcterms:created xsi:type="dcterms:W3CDTF">2016-05-20T14:05:00Z</dcterms:created>
  <dcterms:modified xsi:type="dcterms:W3CDTF">2016-05-20T14:09:00Z</dcterms:modified>
</cp:coreProperties>
</file>